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d6fjl8vatknh" w:id="0"/>
      <w:bookmarkEnd w:id="0"/>
      <w:r w:rsidDel="00000000" w:rsidR="00000000" w:rsidRPr="00000000">
        <w:rPr>
          <w:rtl w:val="0"/>
        </w:rPr>
        <w:t xml:space="preserve">World History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hvj2etal9dqr" w:id="1"/>
      <w:bookmarkEnd w:id="1"/>
      <w:r w:rsidDel="00000000" w:rsidR="00000000" w:rsidRPr="00000000">
        <w:rPr>
          <w:rtl w:val="0"/>
        </w:rPr>
        <w:t xml:space="preserve">Nationalism and Industrialism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 of Revolutions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Rise of the Nation-State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nationalism lead to the unifications of Italy and Germany?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Latin American Revolutions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Latin American nations gain independence?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Industrial Age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Industrial Revolution alter the world economy in the nineteenth century?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Growth of Cities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industrialization impact working and living conditions in cities?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source documents about Industrial Era working conditions.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Impact of the Industrial Age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Charles Dickens’s Hard Times.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 Benefit Analysis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government leaders use a cost-benefit analysis process to make decisions?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costs and benefits of passing a bill to eliminate child labor.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 of Reform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industrial revolution lead to reform?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motivating factors for reform.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Economic Theories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Industrial Revolution lead to new economic theories?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sources about capitalism and socialism.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1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71yxgf8ql1ih" w:id="2"/>
      <w:bookmarkEnd w:id="2"/>
      <w:r w:rsidDel="00000000" w:rsidR="00000000" w:rsidRPr="00000000">
        <w:rPr>
          <w:rtl w:val="0"/>
        </w:rPr>
        <w:t xml:space="preserve">Imperialism and World War I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New Imperialism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European nations pursue imperialism?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Spheres of Influence in Muslim Lands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European powers compete for control of Muslim states?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motivations for European imperialism in Muslim states.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India under British Rule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British imperialism affect the people of India?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editorial about British rule in India.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Imperialism in East Asia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imperialism contribute to the decline of dynastic rule in China?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Rise of Modern Japan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Japan become an imperialistic power?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and secondary sources about Japanese imperialism.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Imperialism in Africa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European imperialism affect the people of Africa?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World War I Begins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World War I begin?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New Kind of War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World War I different from all previous wars?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life in the trenches in World War I.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World War I Ends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effects of World War I?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and secondary sources about the Treaty of Versailles.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tz2e3qqkqphv" w:id="3"/>
      <w:bookmarkEnd w:id="3"/>
      <w:r w:rsidDel="00000000" w:rsidR="00000000" w:rsidRPr="00000000">
        <w:rPr>
          <w:rtl w:val="0"/>
        </w:rPr>
        <w:t xml:space="preserve">The Interwar Years and World War II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Revolution in Russia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Russian Revolution change the role of government?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Global Economic Crisis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governments around the world respond to the Great Depression?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Authoritarianism, Fascism, and Dictators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nations adopt authoritarian governments in the 1930's?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Mussolini's speech about the invasion of Ethiopia.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Rise of Hitler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Hitler's rise to power change Germany?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Youth Who Are Hitler's Strength.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WWII Begins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events of the war change Hitler's strategy?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Japan's Pacific Campaign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Japan's desire for expansion lead to war?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US propaganda produced at the beginning of the war.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Holocaust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Nazis commit the genocide known as the Holocaust?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Night.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Victory for the Allies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World War II come to an end in Europe and the Pacific?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8D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2wb0l5p5kucx" w:id="4"/>
      <w:bookmarkEnd w:id="4"/>
      <w:r w:rsidDel="00000000" w:rsidR="00000000" w:rsidRPr="00000000">
        <w:rPr>
          <w:rtl w:val="0"/>
        </w:rPr>
        <w:t xml:space="preserve">Communism and the Cold War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Stalin and the Soviet Union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The Gulag Archipelago.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Communism in China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communists take control of the government in China?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Origins of the Cold War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causes of the Cold War?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top-secret telegraphs from the Cold War.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Cold War at Its Height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Cold War lead to conflict?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Cold War around the World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United States and USSR engage in proxy wars around the globe?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and secondary sources about the Cold War around the world.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the Cold War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Cold War come to an end?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letter from Gorbachev to Reagan.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Collapse of Communism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revolutions of 1989 transform Eastern Europe?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charts, graphs, and primary sources to draw conclusions about the effects of the fall of communism.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Modernization in China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China change under Communism?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Red Scarf Girl.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cpijaokm4imq" w:id="5"/>
      <w:bookmarkEnd w:id="5"/>
      <w:r w:rsidDel="00000000" w:rsidR="00000000" w:rsidRPr="00000000">
        <w:rPr>
          <w:rtl w:val="0"/>
        </w:rPr>
        <w:t xml:space="preserve">From Imperialism to Independence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Panama and Latin America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US policy in Latin America change in the early 1900s?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Latin American Reform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revolution in Cuba.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Challenges in South America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challenges did South American countries face with democracy?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movement for democracy in Argentina.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Indian Independence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obituary for Mohandas Gandhi.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Decolonization in Africa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decolonization affect African nations?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Jomo Kenyatta’s advice on the independence movement in Kenya.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South Africa and Apartheid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issue of race shaped South Africa's recent history?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and secondary sources about apartheid.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Israel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establishment of Israel affect the Middle East?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and secondary sources about the Six-Day War.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Nationalism in the Middle East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led to unrest and revolution in the Middle East?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Conflict in the Middle East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issues in the Persian Gulf region lead to conflict with the United States?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events leading up to the 9/11 attacks on the United States.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Predicting the Future: Resources in the Middle East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Predict the future of water conservation in the Middle East.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F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pu7d8fru5tpc" w:id="6"/>
      <w:bookmarkEnd w:id="6"/>
      <w:r w:rsidDel="00000000" w:rsidR="00000000" w:rsidRPr="00000000">
        <w:rPr>
          <w:rtl w:val="0"/>
        </w:rPr>
        <w:t xml:space="preserve">Contemporary Global Society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Organizations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main goals of international organizations?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Terrorism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terrorism affected the world?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ways in which terrorism has changed over time.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Ethnic and Religious Conflict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modern ethnic and nationalist disputes caused conflict?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creation of South Sudan.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Genocide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major causes of genocide in the twentieth century?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credibility of a source.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Impact of Science and Technology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advancements in science and technology changed the modern world?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green revolution.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Demographics and Population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impact of global population growth?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Interpret and analyze data relating to population trends.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Globalization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globalization influenced the world economy?</w:t>
      </w:r>
    </w:p>
    <w:p w:rsidR="00000000" w:rsidDel="00000000" w:rsidP="00000000" w:rsidRDefault="00000000" w:rsidRPr="00000000" w14:paraId="000001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charts, maps, and graphs to identify characteristics of economic globalization.</w:t>
      </w:r>
    </w:p>
    <w:p w:rsidR="00000000" w:rsidDel="00000000" w:rsidP="00000000" w:rsidRDefault="00000000" w:rsidRPr="00000000" w14:paraId="000001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Cultural Challenges</w:t>
      </w:r>
    </w:p>
    <w:p w:rsidR="00000000" w:rsidDel="00000000" w:rsidP="00000000" w:rsidRDefault="00000000" w:rsidRPr="00000000" w14:paraId="000001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effects of the spread of culture from place to place?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effects of American culture on youths in China.</w:t>
      </w:r>
    </w:p>
    <w:p w:rsidR="00000000" w:rsidDel="00000000" w:rsidP="00000000" w:rsidRDefault="00000000" w:rsidRPr="00000000" w14:paraId="000001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2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23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dvf4b1voci6x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