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fy0iwzr55hsu" w:id="0"/>
      <w:bookmarkEnd w:id="0"/>
      <w:r w:rsidDel="00000000" w:rsidR="00000000" w:rsidRPr="00000000">
        <w:rPr>
          <w:rtl w:val="0"/>
        </w:rPr>
        <w:t xml:space="preserve">Chemistry Sem 1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3f91dpft9up2" w:id="1"/>
      <w:bookmarkEnd w:id="1"/>
      <w:r w:rsidDel="00000000" w:rsidR="00000000" w:rsidRPr="00000000">
        <w:rPr>
          <w:rtl w:val="0"/>
        </w:rPr>
        <w:t xml:space="preserve">Scientific Inquiry and Data Analysis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Nature of Chemistry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has the study of chemistry affected society?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Hypotheses, Laws, and Theories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words do scientists use to classify their ideas?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Scientific Methods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methods do scientists use to gather new knowledge?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Tools, Technology, and Measurement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role of tools, technology, and measurement in the development of scientific knowledge?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Scientific Notation and Significant Figures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scientists represent very large and small numbers and show the precision of data?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Dimensional Analysis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method do chemists use to perform calculations?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Using Math to Analyze Data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scientists use math to analyze data?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Technological Design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technological design?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afterAutospacing="0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1C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yrr1pbcucdjt" w:id="2"/>
      <w:bookmarkEnd w:id="2"/>
      <w:r w:rsidDel="00000000" w:rsidR="00000000" w:rsidRPr="00000000">
        <w:rPr>
          <w:rtl w:val="0"/>
        </w:rPr>
        <w:t xml:space="preserve">Understanding Matter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Modern Atomic Theory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was the modern understanding of the atom developed?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Structure of the Atom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structure of the atom?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Elements, Compounds, and Mixtures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everything on Earth made of?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History and Arrangement of the Periodic Table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was the periodic table developed and how is it arranged?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Atomic Numbers and Electron Configurations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scientists describe the arrangement of electrons in an atom?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Electrons and the Periodic Table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the periodic table be used to understand the arrangement of electrons in an atom?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Periodic Trends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trends become apparent from the arrangement of electrons in the periodic table?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Changes in Matter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scientists describe matter and its changes?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Physical and Chemical Changes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distinguish a physical change from a chemical change?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Lab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difference between physical change and chemical change by performing a virtual experiment.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after="0" w:afterAutospacing="0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3B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lac2k3fevr0k" w:id="3"/>
      <w:bookmarkEnd w:id="3"/>
      <w:r w:rsidDel="00000000" w:rsidR="00000000" w:rsidRPr="00000000">
        <w:rPr>
          <w:rtl w:val="0"/>
        </w:rPr>
        <w:t xml:space="preserve">Chemical Bonding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Ionic Bonding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ionic bonds form between atoms?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Metallic Bonding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properties of metals? How do metals form bonds with each other?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Covalent Bonding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scientists predict whether a covalent bond will form? How are covalent bonds illustrated?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Ionic and Covalent Bonds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Based on a substance’s properties, how can you determine whether its bonds are ionic or covalent?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Lab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ionic and covalent bonds by performing a virtual experiment.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Nomenclature of Ionic Compounds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method of naming ionic compounds?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Nomenclature of Covalent Compounds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method for naming covalent compounds?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Intermolecular Forces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types of forces exist between molecules, and how do these forces affect the properties of the molecule?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after="0" w:afterAutospacing="0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54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32it3afdm8ch" w:id="4"/>
      <w:bookmarkEnd w:id="4"/>
      <w:r w:rsidDel="00000000" w:rsidR="00000000" w:rsidRPr="00000000">
        <w:rPr>
          <w:rtl w:val="0"/>
        </w:rPr>
        <w:t xml:space="preserve">States of Matter and the Gas Laws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Gases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scientists describe the behavior of particles in gases?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Liquids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scientists describe the behavior of particles in liquids?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Solids and Plasmas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scientists describe the behavior of particles in solids and plasmas?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Phase Changes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when matter changes its form?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Gas Laws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relationship among pressure, temperature, and volume of a gas?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Charles's Law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effect of a gas’ temperature on its volume?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Lab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relationship between temperature and the volume of a gas by performing a virtual experiment.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Boyle’s Law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effect of pressure on the volume of a gas?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Lab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relationship of the pressure and volume of a gas in a virtual experiment.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Ideal Gas Law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number of particles in a gas relate to pressure, temperature, and volume?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after="0" w:afterAutospacing="0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72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2bu7qcmqzxdn" w:id="5"/>
      <w:bookmarkEnd w:id="5"/>
      <w:r w:rsidDel="00000000" w:rsidR="00000000" w:rsidRPr="00000000">
        <w:rPr>
          <w:rtl w:val="0"/>
        </w:rPr>
        <w:t xml:space="preserve">Cumulative Exam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Cumulative Exam - (Must be taken in Person)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